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8039" w14:textId="77777777" w:rsidR="0029628D" w:rsidRPr="0029628D" w:rsidRDefault="0029628D" w:rsidP="002962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</w:pPr>
      <w:r w:rsidRPr="0029628D">
        <w:rPr>
          <w:rFonts w:ascii="Arial Narrow" w:eastAsia="Times New Roman" w:hAnsi="Arial Narrow" w:cs="Times New Roman"/>
          <w:b/>
          <w:noProof/>
          <w:sz w:val="40"/>
          <w:szCs w:val="40"/>
          <w:lang w:val="en-US" w:eastAsia="bg-BG"/>
        </w:rPr>
        <w:drawing>
          <wp:inline distT="0" distB="0" distL="0" distR="0" wp14:anchorId="4FA06226" wp14:editId="56E21FF3">
            <wp:extent cx="1133475" cy="485775"/>
            <wp:effectExtent l="0" t="0" r="9525" b="9525"/>
            <wp:docPr id="1588715706" name="Picture 2" descr="МБАЛ СВИЩ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АЛ СВИЩ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28D"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  <w:t xml:space="preserve"> МБАЛ „Д-Р ДИМИТЪР </w:t>
      </w:r>
      <w:proofErr w:type="gramStart"/>
      <w:r w:rsidRPr="0029628D"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  <w:t>ПАВЛОВИЧ“ ЕООД</w:t>
      </w:r>
      <w:proofErr w:type="gramEnd"/>
    </w:p>
    <w:p w14:paraId="13C8FD93" w14:textId="77777777" w:rsidR="0029628D" w:rsidRPr="0029628D" w:rsidRDefault="0029628D" w:rsidP="0029628D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n-US" w:eastAsia="bg-BG"/>
        </w:rPr>
      </w:pP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гр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.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Свищов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,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ул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. „П. </w:t>
      </w:r>
      <w:proofErr w:type="spellStart"/>
      <w:proofErr w:type="gram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Ангелов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“ №</w:t>
      </w:r>
      <w:proofErr w:type="gram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 18,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тел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. 0631/69333, e-mail: info@mbal-svishtov.bg</w:t>
      </w:r>
    </w:p>
    <w:p w14:paraId="20B4B56A" w14:textId="77777777" w:rsidR="0029628D" w:rsidRPr="0029628D" w:rsidRDefault="0029628D" w:rsidP="0029628D">
      <w:pPr>
        <w:tabs>
          <w:tab w:val="left" w:pos="5940"/>
        </w:tabs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bg-BG"/>
        </w:rPr>
      </w:pPr>
    </w:p>
    <w:p w14:paraId="371B3B6C" w14:textId="77777777" w:rsidR="0029628D" w:rsidRDefault="0029628D" w:rsidP="00EB7A37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01D89DA" w14:textId="58224E1B" w:rsidR="001F74E7" w:rsidRPr="001F74E7" w:rsidRDefault="0025690A" w:rsidP="00EB7A37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F74E7">
        <w:rPr>
          <w:rFonts w:ascii="Arial Narrow" w:hAnsi="Arial Narrow"/>
          <w:b/>
          <w:bCs/>
          <w:sz w:val="28"/>
          <w:szCs w:val="28"/>
        </w:rPr>
        <w:t>О Б Я В Л Е Н И Е</w:t>
      </w:r>
      <w:bookmarkStart w:id="0" w:name="_Hlk222603744"/>
    </w:p>
    <w:bookmarkEnd w:id="0"/>
    <w:p w14:paraId="29C9535D" w14:textId="77777777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  <w:sz w:val="24"/>
          <w:szCs w:val="24"/>
        </w:rPr>
      </w:pPr>
    </w:p>
    <w:p w14:paraId="7BE24BDA" w14:textId="7C0911E9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</w:rPr>
      </w:pPr>
      <w:r w:rsidRPr="00EB7A37">
        <w:rPr>
          <w:rFonts w:ascii="Arial Narrow" w:hAnsi="Arial Narrow"/>
        </w:rPr>
        <w:t>„Многопрофилна болница за активно лечние Д-р Димитър Павлович” ЕООД, със седалище и адрес на управление: гр. Свищов, ул. Петър Ангелов 18, в качеството си на собственик на имота, в изпълнение на Решение № 598/29.01.2026 г. на Общински съвет – Свищов,</w:t>
      </w:r>
    </w:p>
    <w:p w14:paraId="276B2D31" w14:textId="77777777" w:rsidR="00EB7A37" w:rsidRP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</w:rPr>
      </w:pPr>
    </w:p>
    <w:p w14:paraId="0A04E0B4" w14:textId="16E1E121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ОБЯВЯВА</w:t>
      </w:r>
    </w:p>
    <w:p w14:paraId="12803C89" w14:textId="77777777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  <w:sz w:val="24"/>
          <w:szCs w:val="24"/>
        </w:rPr>
      </w:pPr>
    </w:p>
    <w:p w14:paraId="71AB0B4C" w14:textId="55B16BC5" w:rsidR="00F37D37" w:rsidRPr="00F37D37" w:rsidRDefault="001F74E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val="ru-RU" w:eastAsia="bg-BG"/>
        </w:rPr>
      </w:pPr>
      <w:r w:rsidRPr="001F74E7">
        <w:rPr>
          <w:rFonts w:ascii="Arial Narrow" w:hAnsi="Arial Narrow"/>
          <w:sz w:val="24"/>
          <w:szCs w:val="24"/>
        </w:rPr>
        <w:t>П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 xml:space="preserve">роцедура по провеждане на търг с тайно наддаване за продажба на </w:t>
      </w:r>
      <w:r w:rsidR="00F37D37" w:rsidRPr="00F37D37">
        <w:rPr>
          <w:rFonts w:ascii="Arial Narrow" w:eastAsia="Times New Roman" w:hAnsi="Arial Narrow" w:cs="Times New Roman"/>
          <w:bCs/>
          <w:lang w:eastAsia="bg-BG"/>
        </w:rPr>
        <w:t xml:space="preserve">недвижим имот, собственост на 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>„</w:t>
      </w:r>
      <w:r w:rsidR="00F37D37" w:rsidRPr="00F37D37">
        <w:rPr>
          <w:rFonts w:ascii="Arial Narrow" w:eastAsia="Times New Roman" w:hAnsi="Arial Narrow" w:cs="Times New Roman"/>
          <w:bCs/>
          <w:lang w:eastAsia="bg-BG"/>
        </w:rPr>
        <w:t xml:space="preserve">Многопрофилна болница за активно лечение Д-р Димитър Павлович“ ЕООД (ЕИК 104509202), находящ се в гр. Свищов ул. „Петър </w:t>
      </w:r>
      <w:proofErr w:type="gramStart"/>
      <w:r w:rsidR="00F37D37" w:rsidRPr="00F37D37">
        <w:rPr>
          <w:rFonts w:ascii="Arial Narrow" w:eastAsia="Times New Roman" w:hAnsi="Arial Narrow" w:cs="Times New Roman"/>
          <w:bCs/>
          <w:lang w:eastAsia="bg-BG"/>
        </w:rPr>
        <w:t>Ангелов“ 18</w:t>
      </w:r>
      <w:proofErr w:type="gramEnd"/>
      <w:r w:rsidR="00F37D37" w:rsidRPr="00F37D37">
        <w:rPr>
          <w:rFonts w:ascii="Arial Narrow" w:eastAsia="Times New Roman" w:hAnsi="Arial Narrow" w:cs="Times New Roman"/>
          <w:bCs/>
          <w:lang w:eastAsia="bg-BG"/>
        </w:rPr>
        <w:t>, ет. 1, представляващ самостоятелен обект с идентификатор 65766.702.334.2.48 (шест пет седем шест шест точка седем нула две точка три три четири точка две точка четири осем), с предназначение: за здравни и социални услуги, с площ 125,34 кв.м.(сто двадесет и пет цяло и тридесет и четири стотни квадратни метра), брой етажи: 1, заедно със съответните идеални части от общите части на сграда с идентификатор 65766.702.334.2, при съседни самостоятелни обекти в сградата: на същия етаж: 65766.702.334.2.46, 65766.702.334.2.47, под обекта: 65766.702.334.2.121, 65766.702.334.2.122, 65766.702.334.2.123, 65766.702.334.2.124, над обекта: няма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>, с отстъпеното право на строеж върху поземлен имот с идентификатор 65766.702.334, по кадастрална карта и кадастрални регистри, одобрени със Заповед № РД-18-10/12.02.2009 г. на изпълнителен директор на АГКК, при следните условия:</w:t>
      </w:r>
    </w:p>
    <w:p w14:paraId="49DD5DF1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1.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начална тръжна цена на имота: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20430</w:t>
      </w:r>
      <w:r w:rsidRPr="00F37D37">
        <w:rPr>
          <w:rFonts w:ascii="Arial Narrow" w:eastAsia="Times New Roman" w:hAnsi="Arial Narrow" w:cs="Times New Roman"/>
          <w:bCs/>
          <w:lang w:eastAsia="bg-BG"/>
        </w:rPr>
        <w:t>.00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proofErr w:type="gram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лв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./</w:t>
      </w:r>
      <w:proofErr w:type="gramEnd"/>
      <w:r w:rsidRPr="00F37D37">
        <w:rPr>
          <w:rFonts w:ascii="Arial Narrow" w:eastAsia="Times New Roman" w:hAnsi="Arial Narrow" w:cs="Times New Roman"/>
          <w:bCs/>
          <w:lang w:val="en-US" w:eastAsia="bg-BG"/>
        </w:rPr>
        <w:t>10445.</w:t>
      </w:r>
      <w:r w:rsidRPr="00F37D37">
        <w:rPr>
          <w:rFonts w:ascii="Arial Narrow" w:eastAsia="Times New Roman" w:hAnsi="Arial Narrow" w:cs="Times New Roman"/>
          <w:bCs/>
          <w:lang w:eastAsia="bg-BG"/>
        </w:rPr>
        <w:t>69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€ (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двадесет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хиляди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четиристотин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и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тридесет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лева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,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нула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стотинки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/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хиляди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четиристотин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и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пет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евро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, </w:t>
      </w:r>
      <w:r w:rsidRPr="00F37D37">
        <w:rPr>
          <w:rFonts w:ascii="Arial Narrow" w:eastAsia="Times New Roman" w:hAnsi="Arial Narrow" w:cs="Times New Roman"/>
          <w:bCs/>
          <w:lang w:eastAsia="bg-BG"/>
        </w:rPr>
        <w:t>шестдесет и девет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евроцента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)</w:t>
      </w:r>
      <w:r w:rsidRPr="00F37D37">
        <w:rPr>
          <w:rFonts w:ascii="Arial Narrow" w:eastAsia="Times New Roman" w:hAnsi="Arial Narrow" w:cs="Times New Roman"/>
          <w:bCs/>
          <w:lang w:eastAsia="bg-BG"/>
        </w:rPr>
        <w:t>, без ДДС, определена въз основа на пазарна оценка, изготвена от лицензиран оценител. Сделката е необлагаема по ЗДДС. (Имотът е стара сграда).</w:t>
      </w:r>
    </w:p>
    <w:p w14:paraId="4C69BFCA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2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начин на плащане: по банков път,</w:t>
      </w:r>
      <w:r w:rsidRPr="00F37D37">
        <w:rPr>
          <w:rFonts w:ascii="Arial Narrow" w:eastAsia="Times New Roman" w:hAnsi="Arial Narrow" w:cs="Times New Roman"/>
          <w:sz w:val="24"/>
          <w:szCs w:val="24"/>
          <w:lang w:val="en-GB" w:eastAsia="bg-BG"/>
        </w:rPr>
        <w:t xml:space="preserve"> </w:t>
      </w:r>
      <w:r w:rsidRPr="00F37D37">
        <w:rPr>
          <w:rFonts w:ascii="Arial Narrow" w:eastAsia="Times New Roman" w:hAnsi="Arial Narrow" w:cs="Times New Roman"/>
          <w:bCs/>
          <w:lang w:eastAsia="bg-BG"/>
        </w:rPr>
        <w:t>по сметка на „Многопрофилна болница за активно лечение Д-р Димитър Павлович“ ЕООД: BG69UNCR70001524473429, BIC код на банката UNCRBGSF;</w:t>
      </w:r>
    </w:p>
    <w:p w14:paraId="0FEF8F0A" w14:textId="5C9F10AF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3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размер на депозита за участие в търга: 20% от началната тръжна цена на имота – 4086.00 лева/2089.14 € (четири хиляди осемдесет и шест лева, нула стотинки/две хиляди осемдесет и девет лева, четиринадесет евроцента). Същият следва да бъде внесен </w:t>
      </w:r>
      <w:bookmarkStart w:id="1" w:name="_Hlk219386108"/>
      <w:r w:rsidRPr="00F37D37">
        <w:rPr>
          <w:rFonts w:ascii="Arial Narrow" w:eastAsia="Times New Roman" w:hAnsi="Arial Narrow" w:cs="Times New Roman"/>
          <w:bCs/>
          <w:lang w:eastAsia="bg-BG"/>
        </w:rPr>
        <w:t>по сметка на „Многопрофилна болница за активно лечение Д-р Димитър Павлович“ ЕООД: BG69UNCR70001524473429, BIC код на банката UNCRBGSF</w:t>
      </w:r>
      <w:bookmarkEnd w:id="1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до 16.00 ч. на предхождащия търга работен ден.</w:t>
      </w:r>
    </w:p>
    <w:p w14:paraId="744F2043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4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тръжната документация се получава от Деловодството на „Многопрофилна болница за активно лечение Д-р Димитър Павлович“ ЕООД, след заплащане цената на тръжната документация – 90.00 лева/46.02 € (деветдесет лева, нула стотинки/четиридесет и шест евро, два евроцента) с ДДС;</w:t>
      </w:r>
    </w:p>
    <w:p w14:paraId="1A959BEF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ab/>
        <w:t xml:space="preserve">   5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оглед на обекта се извършва след предварителна заявка до управителя на „Многопрофилна болница за активно лечение Д-р Димитър Павлович“ ЕООД: всеки работен ден до 16.00 ч., включително и в работния ден предхождащ търга;</w:t>
      </w:r>
    </w:p>
    <w:p w14:paraId="788BE162" w14:textId="5D4FFD43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6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краен срок за подаване на документи за участие в търга: до 16.00 ч. на предхождащия търга работен ден в Деловодството на „Многопрофилна болница за активно лечение Д-р Димитър Павлович“ ЕООД;</w:t>
      </w:r>
    </w:p>
    <w:p w14:paraId="29526A55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 7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дата, място и час на провеждане на търга: </w:t>
      </w:r>
      <w:bookmarkStart w:id="2" w:name="_Hlk219387439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18.03.2026 г. (сряда), в сградата на </w:t>
      </w:r>
      <w:bookmarkStart w:id="3" w:name="_Hlk219458482"/>
      <w:r w:rsidRPr="00F37D37">
        <w:rPr>
          <w:rFonts w:ascii="Arial Narrow" w:eastAsia="Times New Roman" w:hAnsi="Arial Narrow" w:cs="Times New Roman"/>
          <w:bCs/>
          <w:lang w:eastAsia="bg-BG"/>
        </w:rPr>
        <w:t>„Многопрофилна болница за активно лечение Д-р Димитър Павлович“ ЕООД</w:t>
      </w:r>
      <w:bookmarkEnd w:id="3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(Заседателна зала), гр. Свищов, ул. „Петър Ангелов” № 18, с начален час 10.00 ч., при спазване на реда, регламентиран в Наредба за реда за учредяване и упражняване </w:t>
      </w:r>
      <w:r w:rsidRPr="00F37D37">
        <w:rPr>
          <w:rFonts w:ascii="Arial Narrow" w:eastAsia="Times New Roman" w:hAnsi="Arial Narrow" w:cs="Times New Roman"/>
          <w:bCs/>
          <w:lang w:eastAsia="bg-BG"/>
        </w:rPr>
        <w:lastRenderedPageBreak/>
        <w:t>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цел;</w:t>
      </w:r>
      <w:bookmarkEnd w:id="2"/>
    </w:p>
    <w:p w14:paraId="59C610ED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8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дата, място и час при повторно провеждане на търга (при наличие на необходимите условия): 25.03.2026 г. (сряда), в сградата на „Многопрофилна болница за активно лечение Д-р Димитър Павлович“ ЕООД (Заседателна зала), гр. Свищов, ул. „Петър Ангелов” № 18, с начален час 10.00 ч., при спазване на реда, регламентиран в Наредба за реда за учредяване и упражняване 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цел;</w:t>
      </w:r>
    </w:p>
    <w:p w14:paraId="1E8429F8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9.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спечелилият търга дължи: достигнатата продажна цена, данък за възмездно придобито имущество по Закона за местните данъци и такси, държавна такса за вписване на нотариален акт, нотариална такса, разходи по изготвяне на експертната оценка;</w:t>
      </w:r>
    </w:p>
    <w:p w14:paraId="4F4AC8B7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10. специални изисквания: основният предмет на дейност на участниците в търга да е съобразен с предназначението на обекта на търга – за здравни и социални услуги.</w:t>
      </w:r>
    </w:p>
    <w:p w14:paraId="73DF16FD" w14:textId="77777777" w:rsidR="00F37D37" w:rsidRPr="001F74E7" w:rsidRDefault="00F37D37" w:rsidP="00EB7A37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946B28A" w14:textId="77777777" w:rsidR="0029628D" w:rsidRPr="0029628D" w:rsidRDefault="0029628D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14:paraId="688706C2" w14:textId="2AC3815E" w:rsidR="00687E43" w:rsidRPr="0029628D" w:rsidRDefault="00687E43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29628D">
        <w:rPr>
          <w:rFonts w:ascii="Arial Narrow" w:hAnsi="Arial Narrow"/>
          <w:b/>
          <w:bCs/>
          <w:sz w:val="24"/>
          <w:szCs w:val="24"/>
          <w:lang w:val="en-US"/>
        </w:rPr>
        <w:t>ИЛИЯН ВЕНКОВ</w:t>
      </w:r>
    </w:p>
    <w:p w14:paraId="248E1A67" w14:textId="183C253D" w:rsidR="0025690A" w:rsidRPr="0029628D" w:rsidRDefault="00687E43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29628D">
        <w:rPr>
          <w:rFonts w:ascii="Arial Narrow" w:hAnsi="Arial Narrow"/>
          <w:b/>
          <w:bCs/>
          <w:sz w:val="24"/>
          <w:szCs w:val="24"/>
          <w:lang w:val="en-US"/>
        </w:rPr>
        <w:t>УПРАВИТЕЛ НА МБАЛ Д-Р Д. ПАВЛОВИЧ” ЕООД</w:t>
      </w:r>
    </w:p>
    <w:p w14:paraId="27C15E21" w14:textId="77777777" w:rsidR="0025690A" w:rsidRPr="001F74E7" w:rsidRDefault="0025690A" w:rsidP="00EB7A37">
      <w:pPr>
        <w:spacing w:after="0" w:line="276" w:lineRule="auto"/>
        <w:rPr>
          <w:rFonts w:ascii="Arial Narrow" w:hAnsi="Arial Narrow"/>
          <w:sz w:val="24"/>
          <w:szCs w:val="24"/>
        </w:rPr>
      </w:pPr>
    </w:p>
    <w:sectPr w:rsidR="0025690A" w:rsidRPr="001F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18E"/>
    <w:multiLevelType w:val="hybridMultilevel"/>
    <w:tmpl w:val="F37CA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F6A"/>
    <w:multiLevelType w:val="hybridMultilevel"/>
    <w:tmpl w:val="31F4E2E6"/>
    <w:lvl w:ilvl="0" w:tplc="DF6EF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88578">
    <w:abstractNumId w:val="0"/>
  </w:num>
  <w:num w:numId="2" w16cid:durableId="174171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0A"/>
    <w:rsid w:val="00052DD3"/>
    <w:rsid w:val="001F74E7"/>
    <w:rsid w:val="0025690A"/>
    <w:rsid w:val="0029628D"/>
    <w:rsid w:val="002F3CD6"/>
    <w:rsid w:val="006113D9"/>
    <w:rsid w:val="00687E43"/>
    <w:rsid w:val="0093697E"/>
    <w:rsid w:val="009C7398"/>
    <w:rsid w:val="00A45713"/>
    <w:rsid w:val="00B06AFC"/>
    <w:rsid w:val="00CF4E24"/>
    <w:rsid w:val="00E312C8"/>
    <w:rsid w:val="00EB7A37"/>
    <w:rsid w:val="00F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E9BD1"/>
  <w15:chartTrackingRefBased/>
  <w15:docId w15:val="{98B43AA4-A40C-43E0-AB13-3AD38FC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Miteva</cp:lastModifiedBy>
  <cp:revision>4</cp:revision>
  <dcterms:created xsi:type="dcterms:W3CDTF">2026-02-23T08:19:00Z</dcterms:created>
  <dcterms:modified xsi:type="dcterms:W3CDTF">2026-02-23T08:23:00Z</dcterms:modified>
</cp:coreProperties>
</file>