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29258B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29258B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29258B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29258B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03BFA096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2C7311">
        <w:rPr>
          <w:rFonts w:ascii="Arial Narrow" w:hAnsi="Arial Narrow"/>
          <w:sz w:val="22"/>
          <w:szCs w:val="22"/>
        </w:rPr>
        <w:t>..........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11BDC60B" w14:textId="77777777" w:rsidR="0029258B" w:rsidRDefault="0029258B" w:rsidP="002C7311">
      <w:pPr>
        <w:pStyle w:val="Title"/>
        <w:ind w:firstLine="708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82D9E78" w14:textId="77777777" w:rsidR="0029258B" w:rsidRDefault="0029258B" w:rsidP="002C7311">
      <w:pPr>
        <w:pStyle w:val="Title"/>
        <w:ind w:firstLine="708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3DAF0FA9" w14:textId="40667B07" w:rsidR="008F36EF" w:rsidRPr="00DF11B9" w:rsidRDefault="0029258B" w:rsidP="002C7311">
      <w:pPr>
        <w:pStyle w:val="Title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7E2E20">
        <w:rPr>
          <w:rFonts w:ascii="Arial Narrow" w:hAnsi="Arial Narrow"/>
          <w:sz w:val="22"/>
          <w:szCs w:val="22"/>
        </w:rPr>
        <w:t xml:space="preserve">, </w:t>
      </w:r>
      <w:r w:rsidR="009000F6" w:rsidRPr="00DF11B9">
        <w:rPr>
          <w:rFonts w:ascii="Arial Narrow" w:hAnsi="Arial Narrow"/>
          <w:sz w:val="22"/>
          <w:szCs w:val="22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</w:rPr>
        <w:t>по-долу за краткост</w:t>
      </w:r>
      <w:r w:rsidR="009000F6" w:rsidRPr="00DF11B9">
        <w:rPr>
          <w:rFonts w:ascii="Arial Narrow" w:hAnsi="Arial Narrow"/>
          <w:sz w:val="22"/>
          <w:szCs w:val="22"/>
        </w:rPr>
        <w:t xml:space="preserve"> НАЕМАТЕЛ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от друга страна</w:t>
      </w:r>
    </w:p>
    <w:p w14:paraId="7FF8A480" w14:textId="71E3D7A2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</w:t>
      </w:r>
      <w:r w:rsidR="002C7311">
        <w:rPr>
          <w:rFonts w:ascii="Arial Narrow" w:hAnsi="Arial Narrow"/>
          <w:sz w:val="22"/>
          <w:szCs w:val="22"/>
          <w:lang w:val="bg-BG"/>
        </w:rPr>
        <w:t>3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-</w:t>
      </w:r>
      <w:r w:rsidR="0029258B">
        <w:rPr>
          <w:rFonts w:ascii="Arial Narrow" w:hAnsi="Arial Narrow"/>
          <w:sz w:val="22"/>
          <w:szCs w:val="22"/>
          <w:lang w:val="bg-BG"/>
        </w:rPr>
        <w:t>31/12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3108C1">
        <w:rPr>
          <w:rFonts w:ascii="Arial Narrow" w:hAnsi="Arial Narrow"/>
          <w:sz w:val="22"/>
          <w:szCs w:val="22"/>
          <w:lang w:val="bg-BG"/>
        </w:rPr>
        <w:t>0</w:t>
      </w:r>
      <w:r w:rsidR="0029258B">
        <w:rPr>
          <w:rFonts w:ascii="Arial Narrow" w:hAnsi="Arial Narrow"/>
          <w:sz w:val="22"/>
          <w:szCs w:val="22"/>
          <w:lang w:val="bg-BG"/>
        </w:rPr>
        <w:t>1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29258B">
        <w:rPr>
          <w:rFonts w:ascii="Arial Narrow" w:hAnsi="Arial Narrow"/>
          <w:sz w:val="22"/>
          <w:szCs w:val="22"/>
          <w:lang w:val="bg-BG"/>
        </w:rPr>
        <w:t>4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2C7311">
        <w:rPr>
          <w:rFonts w:ascii="Arial Narrow" w:hAnsi="Arial Narrow"/>
          <w:sz w:val="22"/>
          <w:szCs w:val="22"/>
          <w:lang w:val="bg-BG"/>
        </w:rPr>
        <w:t>............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2C7311">
        <w:rPr>
          <w:rFonts w:ascii="Arial Narrow" w:hAnsi="Arial Narrow"/>
          <w:sz w:val="22"/>
          <w:szCs w:val="22"/>
          <w:lang w:val="bg-BG"/>
        </w:rPr>
        <w:t>..................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38A2519C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</w:t>
      </w:r>
      <w:r w:rsidR="00D70F25">
        <w:rPr>
          <w:rFonts w:ascii="Arial Narrow" w:hAnsi="Arial Narrow"/>
          <w:color w:val="000000"/>
          <w:sz w:val="22"/>
          <w:szCs w:val="22"/>
          <w:lang w:val="bg-BG"/>
        </w:rPr>
        <w:t xml:space="preserve"> (кабинет С-1)</w:t>
      </w:r>
      <w:r w:rsidR="002C731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0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29258B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29258B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28BFB8B0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29258B">
        <w:rPr>
          <w:rFonts w:ascii="Arial Narrow" w:hAnsi="Arial Narrow"/>
          <w:sz w:val="22"/>
          <w:szCs w:val="22"/>
          <w:lang w:val="bg-BG"/>
        </w:rPr>
        <w:t>3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 (</w:t>
      </w:r>
      <w:r w:rsidR="0029258B">
        <w:rPr>
          <w:rFonts w:ascii="Arial Narrow" w:hAnsi="Arial Narrow"/>
          <w:sz w:val="22"/>
          <w:szCs w:val="22"/>
          <w:lang w:val="bg-BG"/>
        </w:rPr>
        <w:t>три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1B36E44C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55694C">
        <w:rPr>
          <w:rFonts w:ascii="Arial Narrow" w:hAnsi="Arial Narrow"/>
          <w:sz w:val="22"/>
          <w:szCs w:val="22"/>
          <w:lang w:val="en-US"/>
        </w:rPr>
        <w:t>то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на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самостоятелно помещение</w:t>
      </w:r>
      <w:r w:rsidR="002C731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176C28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С-1)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</w:t>
      </w:r>
      <w:bookmarkStart w:id="1" w:name="_Hlk96183948"/>
      <w:r w:rsidR="002C7311">
        <w:rPr>
          <w:rFonts w:ascii="Arial Narrow" w:hAnsi="Arial Narrow"/>
          <w:sz w:val="22"/>
          <w:szCs w:val="22"/>
          <w:lang w:val="bg-BG"/>
        </w:rPr>
        <w:t>........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="007804C8">
        <w:rPr>
          <w:rFonts w:ascii="Arial Narrow" w:hAnsi="Arial Narrow"/>
          <w:sz w:val="22"/>
          <w:szCs w:val="22"/>
          <w:lang w:val="bg-BG"/>
        </w:rPr>
        <w:t xml:space="preserve">лв. </w:t>
      </w:r>
      <w:r w:rsidR="00AB579D">
        <w:rPr>
          <w:rFonts w:ascii="Arial Narrow" w:hAnsi="Arial Narrow"/>
          <w:sz w:val="22"/>
          <w:szCs w:val="22"/>
          <w:lang w:val="bg-BG"/>
        </w:rPr>
        <w:t>(</w:t>
      </w:r>
      <w:r w:rsidR="002C7311">
        <w:rPr>
          <w:rFonts w:ascii="Arial Narrow" w:hAnsi="Arial Narrow"/>
          <w:sz w:val="22"/>
          <w:szCs w:val="22"/>
          <w:lang w:val="bg-BG"/>
        </w:rPr>
        <w:t>..................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лева, </w:t>
      </w:r>
      <w:r w:rsidR="002C7311">
        <w:rPr>
          <w:rFonts w:ascii="Arial Narrow" w:hAnsi="Arial Narrow"/>
          <w:sz w:val="22"/>
          <w:szCs w:val="22"/>
          <w:lang w:val="bg-BG"/>
        </w:rPr>
        <w:t>.........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ст.</w:t>
      </w:r>
      <w:r w:rsidR="00AB579D">
        <w:rPr>
          <w:rFonts w:ascii="Arial Narrow" w:hAnsi="Arial Narrow"/>
          <w:sz w:val="22"/>
          <w:szCs w:val="22"/>
          <w:lang w:val="bg-BG"/>
        </w:rPr>
        <w:t>)</w:t>
      </w:r>
      <w:bookmarkEnd w:id="1"/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без включен ДДС, съгласно проведен търг.</w:t>
      </w:r>
    </w:p>
    <w:p w14:paraId="412CDAB1" w14:textId="42B4B888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е в размер общо на </w:t>
      </w:r>
      <w:bookmarkStart w:id="2" w:name="_Hlk96184050"/>
      <w:r w:rsidR="002C7311">
        <w:rPr>
          <w:rFonts w:ascii="Arial Narrow" w:hAnsi="Arial Narrow"/>
          <w:sz w:val="22"/>
          <w:szCs w:val="22"/>
          <w:lang w:val="bg-BG"/>
        </w:rPr>
        <w:t>.........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лв</w:t>
      </w:r>
      <w:r w:rsidR="00AB579D">
        <w:rPr>
          <w:rFonts w:ascii="Arial Narrow" w:hAnsi="Arial Narrow"/>
          <w:sz w:val="22"/>
          <w:szCs w:val="22"/>
          <w:lang w:val="bg-BG"/>
        </w:rPr>
        <w:t>. (</w:t>
      </w:r>
      <w:r w:rsidR="002C7311">
        <w:rPr>
          <w:rFonts w:ascii="Arial Narrow" w:hAnsi="Arial Narrow"/>
          <w:sz w:val="22"/>
          <w:szCs w:val="22"/>
          <w:lang w:val="bg-BG"/>
        </w:rPr>
        <w:t>.................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лева, </w:t>
      </w:r>
      <w:r w:rsidR="002C7311">
        <w:rPr>
          <w:rFonts w:ascii="Arial Narrow" w:hAnsi="Arial Narrow"/>
          <w:sz w:val="22"/>
          <w:szCs w:val="22"/>
          <w:lang w:val="bg-BG"/>
        </w:rPr>
        <w:t>...........</w:t>
      </w:r>
      <w:r w:rsidR="00D125DB">
        <w:rPr>
          <w:rFonts w:ascii="Arial Narrow" w:hAnsi="Arial Narrow"/>
          <w:sz w:val="22"/>
          <w:szCs w:val="22"/>
          <w:lang w:val="bg-BG"/>
        </w:rPr>
        <w:t xml:space="preserve"> ст.</w:t>
      </w:r>
      <w:r w:rsidR="00AB579D">
        <w:rPr>
          <w:rFonts w:ascii="Arial Narrow" w:hAnsi="Arial Narrow"/>
          <w:sz w:val="22"/>
          <w:szCs w:val="22"/>
          <w:lang w:val="bg-BG"/>
        </w:rPr>
        <w:t>)</w:t>
      </w:r>
      <w:bookmarkEnd w:id="2"/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5609" w14:textId="77777777" w:rsidR="00B12540" w:rsidRDefault="00B12540" w:rsidP="006F204B">
      <w:r>
        <w:separator/>
      </w:r>
    </w:p>
  </w:endnote>
  <w:endnote w:type="continuationSeparator" w:id="0">
    <w:p w14:paraId="698A28D3" w14:textId="77777777" w:rsidR="00B12540" w:rsidRDefault="00B12540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5275" w14:textId="77777777" w:rsidR="00B12540" w:rsidRDefault="00B12540" w:rsidP="006F204B">
      <w:r>
        <w:separator/>
      </w:r>
    </w:p>
  </w:footnote>
  <w:footnote w:type="continuationSeparator" w:id="0">
    <w:p w14:paraId="4203D425" w14:textId="77777777" w:rsidR="00B12540" w:rsidRDefault="00B12540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7512852">
    <w:abstractNumId w:val="0"/>
  </w:num>
  <w:num w:numId="2" w16cid:durableId="85422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176C28"/>
    <w:rsid w:val="0029258B"/>
    <w:rsid w:val="002A3207"/>
    <w:rsid w:val="002C7311"/>
    <w:rsid w:val="003108C1"/>
    <w:rsid w:val="0039114D"/>
    <w:rsid w:val="003A3C25"/>
    <w:rsid w:val="003E118B"/>
    <w:rsid w:val="003F429F"/>
    <w:rsid w:val="004B2A03"/>
    <w:rsid w:val="0055694C"/>
    <w:rsid w:val="00556B28"/>
    <w:rsid w:val="00651F39"/>
    <w:rsid w:val="006F204B"/>
    <w:rsid w:val="00753056"/>
    <w:rsid w:val="007804C8"/>
    <w:rsid w:val="00781200"/>
    <w:rsid w:val="007E2E20"/>
    <w:rsid w:val="00803100"/>
    <w:rsid w:val="008911EB"/>
    <w:rsid w:val="008F36EF"/>
    <w:rsid w:val="009000F6"/>
    <w:rsid w:val="009058A9"/>
    <w:rsid w:val="00A21E3B"/>
    <w:rsid w:val="00AB579D"/>
    <w:rsid w:val="00AD5660"/>
    <w:rsid w:val="00B12540"/>
    <w:rsid w:val="00B64A1E"/>
    <w:rsid w:val="00B71476"/>
    <w:rsid w:val="00CA625B"/>
    <w:rsid w:val="00CC5B19"/>
    <w:rsid w:val="00CC7C23"/>
    <w:rsid w:val="00D125DB"/>
    <w:rsid w:val="00D54A93"/>
    <w:rsid w:val="00D565D7"/>
    <w:rsid w:val="00D67FD6"/>
    <w:rsid w:val="00D70F25"/>
    <w:rsid w:val="00DF11B9"/>
    <w:rsid w:val="00E112D0"/>
    <w:rsid w:val="00E41DC1"/>
    <w:rsid w:val="00E5553D"/>
    <w:rsid w:val="00E82F11"/>
    <w:rsid w:val="00F17272"/>
    <w:rsid w:val="00F97D04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17</cp:revision>
  <cp:lastPrinted>2024-01-18T10:16:00Z</cp:lastPrinted>
  <dcterms:created xsi:type="dcterms:W3CDTF">2021-08-28T14:37:00Z</dcterms:created>
  <dcterms:modified xsi:type="dcterms:W3CDTF">2024-01-18T10:33:00Z</dcterms:modified>
</cp:coreProperties>
</file>